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roga0tma80vr" w:id="0"/>
      <w:bookmarkEnd w:id="0"/>
      <w:r w:rsidDel="00000000" w:rsidR="00000000" w:rsidRPr="00000000">
        <w:rPr>
          <w:rtl w:val="0"/>
        </w:rPr>
        <w:t xml:space="preserve">На форуме электротехники и инженерных систем в Петербурге более 3000 тысяч профессионалов увидели новинки и узнали о лучших практиках цифровых закупок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38-й Форум ЭТМ впервые проходил по тематическим отраслевым потокам. Строители и проектировщики, торговые партнеры и промышленники, сборщики щитового оборудования и частные монтажники получили доступ к десяткам экспертных блиц-докладов по 20 минут. Выставочная часть Форума объединила стенды более чем 140 брендов — впервые на Форуме представлено такое количество производителей по всем инженерным системам — от электротехники и крепежа до систем безопасности и инженерной сантехники.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Масштабное отраслевое мероприятие приветствовали важные гости: заместитель председателя Комитета по строительству Правительства Санкт-Петербурга Валерий Усков, вице-президент Санкт-Петербургской торгово-промышленной палаты Людмила Карелина, заместитель генерального директора ООО «Зенит-Арена» Руслан Попов.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Помимо стендов производителей с образцами материалов и оборудования большой интерес гостей вызвал Зал кабель-контроля, где в режиме реального времени шло тестирование кабеля, а также бизнес-интенсив для монтажников, в котором приняли участие популярные блогеры. Для партнеров ЭТМ — производителей продукции — компания презентовала на Форуме новую цифровую платформу для взаимодействия iPRO OneTeam. Она позволяет напрямую влиять на продажи своего товара в ЭТМ: управлять ассортиментом, логистикой, проектной работой.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Рядом с выставочным павильоном Экспофорума весь день принимал гостей  Мобильный центр импортозамещения ЭТМ — промоавтомобиль, который призван  знакомить руководителей и технический персонал промышленных предприятий с актуальными техническими новинками. </w:t>
        <w:br w:type="textWrapping"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«Компания ЭТМ известна как поставщик электротехники и инженерных систем, но мы поставляем не только материалы и оборудование, — отметил директор регионального центра Северо-Запад компании ЭТМ Олег Буянов, —  ЭТМ — это фабрика отраслевых мероприятий. Мы вместе с нашими партнерами поставляем знания, наработки, опыт, лучшие практики для вас. Форум — это прямой диалог всех участников рынка, что особенно важно в текущей ситуации. Спасибо всем гостям и до встречи в наших точках продаж и на следующих мероприятиях!»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